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4C94" w14:textId="77777777" w:rsidR="00F200C1" w:rsidRPr="00894C12" w:rsidRDefault="003A498A" w:rsidP="00894C12">
      <w:pPr>
        <w:spacing w:after="0"/>
        <w:rPr>
          <w:b/>
          <w:sz w:val="32"/>
          <w:szCs w:val="32"/>
        </w:rPr>
      </w:pPr>
      <w:r w:rsidRPr="003A498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77098" wp14:editId="1A971DE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43075" cy="20097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3674" w14:textId="77777777" w:rsidR="003A498A" w:rsidRDefault="00B5669F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BBEBFF" wp14:editId="595962A9">
                                  <wp:extent cx="1551305" cy="1772920"/>
                                  <wp:effectExtent l="0" t="0" r="0" b="0"/>
                                  <wp:docPr id="1" name="Picture 1" descr="Image result for mystery trip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ystery trip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AE31B" wp14:editId="69576A5B">
                                  <wp:extent cx="826770" cy="10426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inking-large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7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7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.75pt;width:137.25pt;height:15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" stroked="f">
                <v:textbox>
                  <w:txbxContent>
                    <w:p w14:paraId="32623674" w14:textId="77777777" w:rsidR="003A498A" w:rsidRDefault="00B5669F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19BBEBFF" wp14:editId="595962A9">
                            <wp:extent cx="1551305" cy="1772920"/>
                            <wp:effectExtent l="0" t="0" r="0" b="0"/>
                            <wp:docPr id="1" name="Picture 1" descr="Image result for mystery trip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ystery trip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2AE31B" wp14:editId="69576A5B">
                            <wp:extent cx="826770" cy="10426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inking-large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7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621" w:rsidRPr="00894C12">
        <w:rPr>
          <w:b/>
          <w:sz w:val="32"/>
          <w:szCs w:val="32"/>
        </w:rPr>
        <w:t>Mystery Trip</w:t>
      </w:r>
    </w:p>
    <w:p w14:paraId="20D27F91" w14:textId="5B250DE8" w:rsidR="00464621" w:rsidRPr="00AF530C" w:rsidRDefault="00464621">
      <w:pPr>
        <w:rPr>
          <w:sz w:val="28"/>
          <w:szCs w:val="28"/>
        </w:rPr>
      </w:pPr>
      <w:r w:rsidRPr="00AF530C">
        <w:rPr>
          <w:sz w:val="28"/>
          <w:szCs w:val="28"/>
        </w:rPr>
        <w:t xml:space="preserve">September </w:t>
      </w:r>
      <w:r w:rsidR="00691964">
        <w:rPr>
          <w:sz w:val="28"/>
          <w:szCs w:val="28"/>
        </w:rPr>
        <w:t>14</w:t>
      </w:r>
      <w:r w:rsidR="00702B20">
        <w:rPr>
          <w:sz w:val="28"/>
          <w:szCs w:val="28"/>
        </w:rPr>
        <w:t>, 202</w:t>
      </w:r>
      <w:r w:rsidR="00691964">
        <w:rPr>
          <w:sz w:val="28"/>
          <w:szCs w:val="28"/>
        </w:rPr>
        <w:t>2</w:t>
      </w:r>
    </w:p>
    <w:p w14:paraId="4674A130" w14:textId="77777777" w:rsidR="00894C12" w:rsidRDefault="00894C12">
      <w:pPr>
        <w:rPr>
          <w:rFonts w:ascii="Noto Sans" w:hAnsi="Noto Sans"/>
          <w:color w:val="666666"/>
        </w:rPr>
      </w:pPr>
    </w:p>
    <w:p w14:paraId="03587B2B" w14:textId="64E7B987" w:rsidR="00464621" w:rsidRPr="00894C12" w:rsidRDefault="00B5669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 will have an exciting day…</w:t>
      </w:r>
      <w:r w:rsidR="00702B20">
        <w:rPr>
          <w:rFonts w:ascii="Arial" w:hAnsi="Arial" w:cs="Arial"/>
          <w:color w:val="000000" w:themeColor="text1"/>
        </w:rPr>
        <w:t xml:space="preserve">somewhere…and fun before the trip </w:t>
      </w:r>
      <w:r>
        <w:rPr>
          <w:rFonts w:ascii="Arial" w:hAnsi="Arial" w:cs="Arial"/>
          <w:color w:val="000000" w:themeColor="text1"/>
        </w:rPr>
        <w:t>trying to determine the destination</w:t>
      </w:r>
      <w:r w:rsidR="00702B20">
        <w:rPr>
          <w:rFonts w:ascii="Arial" w:hAnsi="Arial" w:cs="Arial"/>
          <w:color w:val="000000" w:themeColor="text1"/>
        </w:rPr>
        <w:t xml:space="preserve">.  You’ll get </w:t>
      </w:r>
      <w:r w:rsidR="00F755C5">
        <w:rPr>
          <w:rFonts w:ascii="Arial" w:hAnsi="Arial" w:cs="Arial"/>
          <w:color w:val="000000" w:themeColor="text1"/>
        </w:rPr>
        <w:t xml:space="preserve">clues </w:t>
      </w:r>
      <w:r w:rsidR="00702B20">
        <w:rPr>
          <w:rFonts w:ascii="Arial" w:hAnsi="Arial" w:cs="Arial"/>
          <w:color w:val="000000" w:themeColor="text1"/>
        </w:rPr>
        <w:t xml:space="preserve">for our destination </w:t>
      </w:r>
      <w:r w:rsidR="00797057">
        <w:rPr>
          <w:rFonts w:ascii="Arial" w:hAnsi="Arial" w:cs="Arial"/>
          <w:color w:val="000000" w:themeColor="text1"/>
        </w:rPr>
        <w:t>at the Lunch and Learns</w:t>
      </w:r>
      <w:r w:rsidR="0042067F">
        <w:rPr>
          <w:rFonts w:ascii="Arial" w:hAnsi="Arial" w:cs="Arial"/>
          <w:color w:val="000000" w:themeColor="text1"/>
        </w:rPr>
        <w:t>,</w:t>
      </w:r>
      <w:r w:rsidR="00797057">
        <w:rPr>
          <w:rFonts w:ascii="Arial" w:hAnsi="Arial" w:cs="Arial"/>
          <w:color w:val="000000" w:themeColor="text1"/>
        </w:rPr>
        <w:t xml:space="preserve"> and in </w:t>
      </w:r>
      <w:r w:rsidR="0042067F">
        <w:rPr>
          <w:rFonts w:ascii="Arial" w:hAnsi="Arial" w:cs="Arial"/>
          <w:color w:val="000000" w:themeColor="text1"/>
        </w:rPr>
        <w:t xml:space="preserve">The Advantage Club </w:t>
      </w:r>
      <w:r w:rsidR="00797057">
        <w:rPr>
          <w:rFonts w:ascii="Arial" w:hAnsi="Arial" w:cs="Arial"/>
          <w:color w:val="000000" w:themeColor="text1"/>
        </w:rPr>
        <w:t xml:space="preserve">newsletter.  </w:t>
      </w:r>
      <w:r w:rsidR="00C36356">
        <w:rPr>
          <w:rFonts w:ascii="Arial" w:hAnsi="Arial" w:cs="Arial"/>
          <w:color w:val="000000" w:themeColor="text1"/>
        </w:rPr>
        <w:t>Enjoy the day away</w:t>
      </w:r>
      <w:r w:rsidR="007E66C7">
        <w:rPr>
          <w:rFonts w:ascii="Arial" w:hAnsi="Arial" w:cs="Arial"/>
          <w:color w:val="000000" w:themeColor="text1"/>
        </w:rPr>
        <w:t>,</w:t>
      </w:r>
      <w:r w:rsidR="00C36356">
        <w:rPr>
          <w:rFonts w:ascii="Arial" w:hAnsi="Arial" w:cs="Arial"/>
          <w:color w:val="000000" w:themeColor="text1"/>
        </w:rPr>
        <w:t xml:space="preserve"> and </w:t>
      </w:r>
      <w:r w:rsidR="007E66C7">
        <w:rPr>
          <w:rFonts w:ascii="Arial" w:hAnsi="Arial" w:cs="Arial"/>
          <w:color w:val="000000" w:themeColor="text1"/>
        </w:rPr>
        <w:t xml:space="preserve">do some </w:t>
      </w:r>
      <w:r w:rsidR="00702B20">
        <w:rPr>
          <w:rFonts w:ascii="Arial" w:hAnsi="Arial" w:cs="Arial"/>
          <w:color w:val="000000" w:themeColor="text1"/>
        </w:rPr>
        <w:t xml:space="preserve">exploring </w:t>
      </w:r>
      <w:r w:rsidR="00C36356">
        <w:rPr>
          <w:rFonts w:ascii="Arial" w:hAnsi="Arial" w:cs="Arial"/>
          <w:color w:val="000000" w:themeColor="text1"/>
        </w:rPr>
        <w:t>with your Advantage Club friends</w:t>
      </w:r>
      <w:r w:rsidR="007E66C7">
        <w:rPr>
          <w:rFonts w:ascii="Arial" w:hAnsi="Arial" w:cs="Arial"/>
          <w:color w:val="000000" w:themeColor="text1"/>
        </w:rPr>
        <w:t>!</w:t>
      </w:r>
      <w:r w:rsidR="00C36356">
        <w:rPr>
          <w:rFonts w:ascii="Arial" w:hAnsi="Arial" w:cs="Arial"/>
          <w:color w:val="000000" w:themeColor="text1"/>
        </w:rPr>
        <w:t xml:space="preserve">   </w:t>
      </w:r>
    </w:p>
    <w:p w14:paraId="7479D418" w14:textId="77777777" w:rsidR="003A498A" w:rsidRDefault="00AF530C" w:rsidP="00AF530C">
      <w:pPr>
        <w:rPr>
          <w:rFonts w:ascii="Arial" w:hAnsi="Arial" w:cs="Arial"/>
          <w:color w:val="000000" w:themeColor="text1"/>
        </w:rPr>
      </w:pPr>
      <w:r w:rsidRPr="00894C12">
        <w:rPr>
          <w:rFonts w:ascii="Arial" w:hAnsi="Arial" w:cs="Arial"/>
          <w:color w:val="000000" w:themeColor="text1"/>
        </w:rPr>
        <w:t xml:space="preserve">Lunch is included in price. </w:t>
      </w:r>
    </w:p>
    <w:p w14:paraId="7A053EDE" w14:textId="77777777" w:rsidR="003F34AC" w:rsidRDefault="003F34AC" w:rsidP="003F3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0EFC2C25" w14:textId="6072D163" w:rsidR="003F34AC" w:rsidRDefault="003F34AC" w:rsidP="003F3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Trip cost:  $</w:t>
      </w:r>
      <w:r>
        <w:rPr>
          <w:rFonts w:ascii="Arial" w:eastAsia="Times New Roman" w:hAnsi="Arial" w:cs="Arial"/>
          <w:bCs/>
          <w:color w:val="000000" w:themeColor="text1"/>
        </w:rPr>
        <w:t>90</w:t>
      </w:r>
      <w:r w:rsidR="00B1772C">
        <w:rPr>
          <w:rFonts w:ascii="Arial" w:eastAsia="Times New Roman" w:hAnsi="Arial" w:cs="Arial"/>
          <w:bCs/>
          <w:color w:val="000000" w:themeColor="text1"/>
        </w:rPr>
        <w:t>/</w:t>
      </w:r>
      <w:proofErr w:type="gramStart"/>
      <w:r w:rsidR="00B1772C">
        <w:rPr>
          <w:rFonts w:ascii="Arial" w:eastAsia="Times New Roman" w:hAnsi="Arial" w:cs="Arial"/>
          <w:bCs/>
          <w:color w:val="000000" w:themeColor="text1"/>
        </w:rPr>
        <w:t>person</w:t>
      </w:r>
      <w:r>
        <w:rPr>
          <w:rFonts w:ascii="Arial" w:eastAsia="Times New Roman" w:hAnsi="Arial" w:cs="Arial"/>
          <w:bCs/>
          <w:color w:val="000000" w:themeColor="text1"/>
        </w:rPr>
        <w:t xml:space="preserve">  (</w:t>
      </w:r>
      <w:proofErr w:type="gramEnd"/>
      <w:r>
        <w:rPr>
          <w:rFonts w:ascii="Arial" w:eastAsia="Times New Roman" w:hAnsi="Arial" w:cs="Arial"/>
          <w:bCs/>
          <w:color w:val="000000" w:themeColor="text1"/>
        </w:rPr>
        <w:t xml:space="preserve">sign up by </w:t>
      </w:r>
      <w:r>
        <w:rPr>
          <w:rFonts w:ascii="Arial" w:eastAsia="Times New Roman" w:hAnsi="Arial" w:cs="Arial"/>
          <w:bCs/>
          <w:color w:val="000000" w:themeColor="text1"/>
        </w:rPr>
        <w:t>August 15</w:t>
      </w:r>
      <w:r>
        <w:rPr>
          <w:rFonts w:ascii="Arial" w:eastAsia="Times New Roman" w:hAnsi="Arial" w:cs="Arial"/>
          <w:bCs/>
          <w:color w:val="000000" w:themeColor="text1"/>
        </w:rPr>
        <w:t>)</w:t>
      </w:r>
    </w:p>
    <w:p w14:paraId="7B36482D" w14:textId="77777777" w:rsidR="003F34AC" w:rsidRDefault="003F34AC" w:rsidP="003F3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D1D8417" w14:textId="006135A2" w:rsidR="00702B20" w:rsidRDefault="00702B20" w:rsidP="00AF530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w:drawing>
          <wp:inline distT="0" distB="0" distL="0" distR="0" wp14:anchorId="2C534213" wp14:editId="111A8B8E">
            <wp:extent cx="360000" cy="17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A7D5" w14:textId="77777777" w:rsidR="003841B8" w:rsidRDefault="003841B8" w:rsidP="00AF530C">
      <w:pPr>
        <w:spacing w:after="0"/>
        <w:rPr>
          <w:rFonts w:ascii="Arial" w:hAnsi="Arial" w:cs="Arial"/>
          <w:color w:val="000000" w:themeColor="text1"/>
        </w:rPr>
      </w:pPr>
    </w:p>
    <w:p w14:paraId="004D656F" w14:textId="77777777" w:rsidR="003841B8" w:rsidRPr="00894C12" w:rsidRDefault="003841B8" w:rsidP="00AF530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438F8A4" w14:textId="77777777" w:rsidR="00AF530C" w:rsidRPr="00894C12" w:rsidRDefault="00AF530C">
      <w:pPr>
        <w:rPr>
          <w:rFonts w:ascii="Arial" w:hAnsi="Arial" w:cs="Arial"/>
        </w:rPr>
      </w:pPr>
    </w:p>
    <w:sectPr w:rsidR="00AF530C" w:rsidRPr="00894C12" w:rsidSect="00C00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749B"/>
    <w:multiLevelType w:val="hybridMultilevel"/>
    <w:tmpl w:val="FB22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514C"/>
    <w:multiLevelType w:val="hybridMultilevel"/>
    <w:tmpl w:val="F7EE12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21"/>
    <w:rsid w:val="000F080B"/>
    <w:rsid w:val="003841B8"/>
    <w:rsid w:val="003A498A"/>
    <w:rsid w:val="003F34AC"/>
    <w:rsid w:val="0042067F"/>
    <w:rsid w:val="00464621"/>
    <w:rsid w:val="00691964"/>
    <w:rsid w:val="00702B20"/>
    <w:rsid w:val="00797057"/>
    <w:rsid w:val="007E66C7"/>
    <w:rsid w:val="00894C12"/>
    <w:rsid w:val="00AF530C"/>
    <w:rsid w:val="00B1772C"/>
    <w:rsid w:val="00B5669F"/>
    <w:rsid w:val="00C00A87"/>
    <w:rsid w:val="00C36356"/>
    <w:rsid w:val="00EE2588"/>
    <w:rsid w:val="00F200C1"/>
    <w:rsid w:val="00F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8B34"/>
  <w15:chartTrackingRefBased/>
  <w15:docId w15:val="{303C0BE2-1FF5-4BBC-A7CA-63DFE7B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py%2bLwdJ3&amp;id=F3010FE682B52504D97C7131B118D885D6A13305&amp;thid=OIP.py-LwdJ3o_OjN0L4OzWqSgDpEL&amp;q=mystery+trip&amp;simid=608021075702515392&amp;selectedInde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Gelven</dc:creator>
  <cp:keywords/>
  <dc:description/>
  <cp:lastModifiedBy>Mary Ann Gelven</cp:lastModifiedBy>
  <cp:revision>4</cp:revision>
  <dcterms:created xsi:type="dcterms:W3CDTF">2021-11-04T13:33:00Z</dcterms:created>
  <dcterms:modified xsi:type="dcterms:W3CDTF">2021-12-21T15:11:00Z</dcterms:modified>
</cp:coreProperties>
</file>