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BFC64" w14:textId="47027E27" w:rsidR="00003AE7" w:rsidRDefault="00003AE7"/>
    <w:p w14:paraId="3C951033" w14:textId="77777777" w:rsidR="00AE07A4" w:rsidRPr="00A32AB9" w:rsidRDefault="00AE07A4" w:rsidP="00AE07A4">
      <w:pPr>
        <w:spacing w:after="0" w:line="240" w:lineRule="auto"/>
        <w:rPr>
          <w:rFonts w:ascii="Lucida Calligraphy" w:hAnsi="Lucida Calligraphy"/>
          <w:b/>
          <w:bCs/>
          <w:color w:val="000000" w:themeColor="text1"/>
          <w:sz w:val="44"/>
          <w:szCs w:val="44"/>
        </w:rPr>
      </w:pPr>
      <w:r w:rsidRPr="00A32AB9">
        <w:rPr>
          <w:rFonts w:ascii="Lucida Calligraphy" w:hAnsi="Lucida Calligraphy"/>
          <w:noProof/>
          <w:color w:val="000000" w:themeColor="text1"/>
          <w:sz w:val="44"/>
          <w:szCs w:val="44"/>
        </w:rPr>
        <mc:AlternateContent>
          <mc:Choice Requires="wps">
            <w:drawing>
              <wp:anchor distT="45720" distB="45720" distL="114300" distR="114300" simplePos="0" relativeHeight="251661312" behindDoc="0" locked="0" layoutInCell="1" allowOverlap="1" wp14:anchorId="3E2A58D2" wp14:editId="780EA449">
                <wp:simplePos x="0" y="0"/>
                <wp:positionH relativeFrom="margin">
                  <wp:align>right</wp:align>
                </wp:positionH>
                <wp:positionV relativeFrom="paragraph">
                  <wp:posOffset>9525</wp:posOffset>
                </wp:positionV>
                <wp:extent cx="1905000" cy="26193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19375"/>
                        </a:xfrm>
                        <a:prstGeom prst="rect">
                          <a:avLst/>
                        </a:prstGeom>
                        <a:solidFill>
                          <a:srgbClr val="FFFFFF"/>
                        </a:solidFill>
                        <a:ln w="9525">
                          <a:noFill/>
                          <a:miter lim="800000"/>
                          <a:headEnd/>
                          <a:tailEnd/>
                        </a:ln>
                      </wps:spPr>
                      <wps:txbx>
                        <w:txbxContent>
                          <w:p w14:paraId="44C65C42" w14:textId="5522D89A" w:rsidR="00AE07A4" w:rsidRDefault="00AE07A4">
                            <w:r>
                              <w:rPr>
                                <w:noProof/>
                              </w:rPr>
                              <w:drawing>
                                <wp:inline distT="0" distB="0" distL="0" distR="0" wp14:anchorId="19ADCE7D" wp14:editId="05CAFFBC">
                                  <wp:extent cx="1619250" cy="2502563"/>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22786" cy="25080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A58D2" id="_x0000_t202" coordsize="21600,21600" o:spt="202" path="m,l,21600r21600,l21600,xe">
                <v:stroke joinstyle="miter"/>
                <v:path gradientshapeok="t" o:connecttype="rect"/>
              </v:shapetype>
              <v:shape id="Text Box 2" o:spid="_x0000_s1026" type="#_x0000_t202" style="position:absolute;margin-left:98.8pt;margin-top:.75pt;width:150pt;height:206.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" stroked="f">
                <v:textbox>
                  <w:txbxContent>
                    <w:p w14:paraId="44C65C42" w14:textId="5522D89A" w:rsidR="00AE07A4" w:rsidRDefault="00AE07A4">
                      <w:r>
                        <w:rPr>
                          <w:noProof/>
                        </w:rPr>
                        <w:drawing>
                          <wp:inline distT="0" distB="0" distL="0" distR="0" wp14:anchorId="19ADCE7D" wp14:editId="05CAFFBC">
                            <wp:extent cx="1619250" cy="2502563"/>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22786" cy="2508028"/>
                                    </a:xfrm>
                                    <a:prstGeom prst="rect">
                                      <a:avLst/>
                                    </a:prstGeom>
                                  </pic:spPr>
                                </pic:pic>
                              </a:graphicData>
                            </a:graphic>
                          </wp:inline>
                        </w:drawing>
                      </w:r>
                    </w:p>
                  </w:txbxContent>
                </v:textbox>
                <w10:wrap type="square" anchorx="margin"/>
              </v:shape>
            </w:pict>
          </mc:Fallback>
        </mc:AlternateContent>
      </w:r>
      <w:r w:rsidRPr="00A32AB9">
        <w:rPr>
          <w:rFonts w:ascii="Lucida Calligraphy" w:hAnsi="Lucida Calligraphy"/>
          <w:b/>
          <w:bCs/>
          <w:color w:val="000000" w:themeColor="text1"/>
          <w:sz w:val="44"/>
          <w:szCs w:val="44"/>
        </w:rPr>
        <w:t xml:space="preserve">Miracle of Christmas </w:t>
      </w:r>
    </w:p>
    <w:p w14:paraId="33261298" w14:textId="08AB1593" w:rsidR="001D1D52" w:rsidRPr="00A32AB9" w:rsidRDefault="00A87025" w:rsidP="00AE07A4">
      <w:pPr>
        <w:spacing w:after="0" w:line="240" w:lineRule="auto"/>
        <w:rPr>
          <w:rFonts w:ascii="Lucida Calligraphy" w:hAnsi="Lucida Calligraphy"/>
          <w:b/>
          <w:bCs/>
          <w:color w:val="000000" w:themeColor="text1"/>
          <w:sz w:val="44"/>
          <w:szCs w:val="44"/>
        </w:rPr>
      </w:pPr>
      <w:r w:rsidRPr="00A32AB9">
        <w:rPr>
          <w:rFonts w:ascii="Lucida Calligraphy" w:hAnsi="Lucida Calligraphy"/>
          <w:b/>
          <w:bCs/>
          <w:color w:val="000000" w:themeColor="text1"/>
          <w:sz w:val="44"/>
          <w:szCs w:val="44"/>
        </w:rPr>
        <w:t xml:space="preserve">  </w:t>
      </w:r>
      <w:r w:rsidR="00AE07A4" w:rsidRPr="00A32AB9">
        <w:rPr>
          <w:rFonts w:ascii="Lucida Calligraphy" w:hAnsi="Lucida Calligraphy"/>
          <w:b/>
          <w:bCs/>
          <w:color w:val="000000" w:themeColor="text1"/>
          <w:sz w:val="44"/>
          <w:szCs w:val="44"/>
        </w:rPr>
        <w:t xml:space="preserve">at </w:t>
      </w:r>
      <w:r w:rsidR="001D1D52" w:rsidRPr="00A32AB9">
        <w:rPr>
          <w:rFonts w:ascii="Lucida Calligraphy" w:hAnsi="Lucida Calligraphy"/>
          <w:b/>
          <w:bCs/>
          <w:color w:val="000000" w:themeColor="text1"/>
          <w:sz w:val="44"/>
          <w:szCs w:val="44"/>
        </w:rPr>
        <w:t xml:space="preserve">Sight &amp; Sound Theatre </w:t>
      </w:r>
    </w:p>
    <w:p w14:paraId="6FD035C1" w14:textId="0B8BF87F" w:rsidR="001D1D52" w:rsidRPr="00A87025" w:rsidRDefault="00AE07A4">
      <w:pPr>
        <w:rPr>
          <w:rFonts w:ascii="Arial" w:hAnsi="Arial" w:cs="Arial"/>
          <w:sz w:val="32"/>
          <w:szCs w:val="32"/>
        </w:rPr>
      </w:pPr>
      <w:r w:rsidRPr="00A87025">
        <w:rPr>
          <w:rFonts w:ascii="Arial" w:hAnsi="Arial" w:cs="Arial"/>
          <w:sz w:val="32"/>
          <w:szCs w:val="32"/>
        </w:rPr>
        <w:t xml:space="preserve">Wednesday, </w:t>
      </w:r>
      <w:r w:rsidR="001D1D52" w:rsidRPr="00A87025">
        <w:rPr>
          <w:rFonts w:ascii="Arial" w:hAnsi="Arial" w:cs="Arial"/>
          <w:sz w:val="32"/>
          <w:szCs w:val="32"/>
        </w:rPr>
        <w:t>December 7, 2022</w:t>
      </w:r>
    </w:p>
    <w:p w14:paraId="690E17F2" w14:textId="77777777" w:rsidR="00A87025" w:rsidRDefault="00A87025">
      <w:pPr>
        <w:rPr>
          <w:sz w:val="28"/>
          <w:szCs w:val="28"/>
        </w:rPr>
      </w:pPr>
    </w:p>
    <w:p w14:paraId="691B9960" w14:textId="3550DBB1" w:rsidR="001D1D52" w:rsidRPr="00A32AB9" w:rsidRDefault="001D1D52">
      <w:pPr>
        <w:rPr>
          <w:rFonts w:ascii="Arial" w:hAnsi="Arial" w:cs="Arial"/>
        </w:rPr>
      </w:pPr>
      <w:r w:rsidRPr="00A32AB9">
        <w:rPr>
          <w:rFonts w:ascii="Arial" w:hAnsi="Arial" w:cs="Arial"/>
        </w:rPr>
        <w:t xml:space="preserve">Travel back in time to Bethlehem as the original Christmas story unfolds all around you.  Journey alongside Mary and Joseph, a flock of surprised shepherds, and three wisemen-along with their camels!  There may be no room at the inn, but God has a lowly stable prepared as the angels announce the coming of the Messiah!  Experience Miracle of Christmas as it comes to life on stage with massive sets and live animals in this cherished holiday production. </w:t>
      </w:r>
    </w:p>
    <w:p w14:paraId="030745A2" w14:textId="00A29544" w:rsidR="00A32AB9" w:rsidRPr="00463E09" w:rsidRDefault="00A32AB9" w:rsidP="00A32AB9">
      <w:pPr>
        <w:rPr>
          <w:rFonts w:ascii="Arial" w:hAnsi="Arial" w:cs="Arial"/>
        </w:rPr>
      </w:pPr>
      <w:r>
        <w:rPr>
          <w:rFonts w:ascii="Arial" w:hAnsi="Arial" w:cs="Arial"/>
        </w:rPr>
        <w:t xml:space="preserve">Before heading to the Sight and Sound Theatre we will have lunch at Paula </w:t>
      </w:r>
      <w:proofErr w:type="spellStart"/>
      <w:r>
        <w:rPr>
          <w:rFonts w:ascii="Arial" w:hAnsi="Arial" w:cs="Arial"/>
        </w:rPr>
        <w:t>Deen’s</w:t>
      </w:r>
      <w:proofErr w:type="spellEnd"/>
      <w:r>
        <w:rPr>
          <w:rFonts w:ascii="Arial" w:hAnsi="Arial" w:cs="Arial"/>
        </w:rPr>
        <w:t xml:space="preserve"> and time for shopping </w:t>
      </w:r>
      <w:r w:rsidR="0066796B">
        <w:rPr>
          <w:rFonts w:ascii="Arial" w:hAnsi="Arial" w:cs="Arial"/>
        </w:rPr>
        <w:t xml:space="preserve">in </w:t>
      </w:r>
      <w:r>
        <w:rPr>
          <w:rFonts w:ascii="Arial" w:hAnsi="Arial" w:cs="Arial"/>
        </w:rPr>
        <w:t>the specialty stores at Branson Landing</w:t>
      </w:r>
      <w:r w:rsidR="00175AE7">
        <w:rPr>
          <w:rFonts w:ascii="Arial" w:hAnsi="Arial" w:cs="Arial"/>
        </w:rPr>
        <w:t>.</w:t>
      </w:r>
      <w:r>
        <w:rPr>
          <w:rFonts w:ascii="Arial" w:hAnsi="Arial" w:cs="Arial"/>
        </w:rPr>
        <w:t xml:space="preserve">  </w:t>
      </w:r>
    </w:p>
    <w:p w14:paraId="490706E8" w14:textId="6E7DD4D8" w:rsidR="00A32AB9" w:rsidRDefault="00A32AB9" w:rsidP="00A32AB9">
      <w:pPr>
        <w:spacing w:after="0" w:line="240" w:lineRule="auto"/>
        <w:rPr>
          <w:rFonts w:ascii="Arial" w:eastAsia="Times New Roman" w:hAnsi="Arial" w:cs="Arial"/>
          <w:bCs/>
          <w:color w:val="000000" w:themeColor="text1"/>
        </w:rPr>
      </w:pPr>
      <w:r>
        <w:rPr>
          <w:rFonts w:ascii="Arial" w:eastAsia="Times New Roman" w:hAnsi="Arial" w:cs="Arial"/>
          <w:bCs/>
          <w:color w:val="000000" w:themeColor="text1"/>
        </w:rPr>
        <w:t>Trip cost:  $</w:t>
      </w:r>
      <w:r w:rsidR="00170F8E">
        <w:rPr>
          <w:rFonts w:ascii="Arial" w:eastAsia="Times New Roman" w:hAnsi="Arial" w:cs="Arial"/>
          <w:bCs/>
          <w:color w:val="000000" w:themeColor="text1"/>
        </w:rPr>
        <w:t>170/person</w:t>
      </w:r>
      <w:r>
        <w:rPr>
          <w:rFonts w:ascii="Arial" w:eastAsia="Times New Roman" w:hAnsi="Arial" w:cs="Arial"/>
          <w:bCs/>
          <w:color w:val="000000" w:themeColor="text1"/>
        </w:rPr>
        <w:t xml:space="preserve">  (sign up by November 16)</w:t>
      </w:r>
    </w:p>
    <w:p w14:paraId="2DA0CED2" w14:textId="77777777" w:rsidR="00A32AB9" w:rsidRDefault="00A32AB9" w:rsidP="00A32AB9">
      <w:pPr>
        <w:spacing w:after="0" w:line="240" w:lineRule="auto"/>
        <w:rPr>
          <w:rFonts w:ascii="Arial" w:eastAsia="Times New Roman" w:hAnsi="Arial" w:cs="Arial"/>
          <w:bCs/>
          <w:color w:val="000000" w:themeColor="text1"/>
        </w:rPr>
      </w:pPr>
    </w:p>
    <w:p w14:paraId="1441B5D2" w14:textId="77777777" w:rsidR="00A32AB9" w:rsidRPr="00A83FD5" w:rsidRDefault="00A32AB9" w:rsidP="00A32AB9">
      <w:pPr>
        <w:spacing w:after="0" w:line="240" w:lineRule="auto"/>
        <w:rPr>
          <w:rFonts w:ascii="Arial" w:eastAsia="Times New Roman" w:hAnsi="Arial" w:cs="Arial"/>
          <w:bCs/>
          <w:color w:val="000000" w:themeColor="text1"/>
          <w:sz w:val="24"/>
          <w:szCs w:val="24"/>
        </w:rPr>
      </w:pPr>
      <w:r w:rsidRPr="00A83FD5">
        <w:rPr>
          <w:rFonts w:ascii="Arial" w:eastAsia="Times New Roman" w:hAnsi="Arial" w:cs="Arial"/>
          <w:bCs/>
          <w:color w:val="000000" w:themeColor="text1"/>
          <w:sz w:val="24"/>
          <w:szCs w:val="24"/>
        </w:rPr>
        <w:t>Trip includes:</w:t>
      </w:r>
    </w:p>
    <w:p w14:paraId="37E8E460" w14:textId="77777777" w:rsidR="00A32AB9" w:rsidRPr="00A83FD5" w:rsidRDefault="00A32AB9" w:rsidP="00A32AB9">
      <w:pPr>
        <w:pStyle w:val="ListParagraph"/>
        <w:numPr>
          <w:ilvl w:val="0"/>
          <w:numId w:val="1"/>
        </w:numPr>
        <w:spacing w:after="0" w:line="240" w:lineRule="auto"/>
        <w:ind w:left="778"/>
        <w:rPr>
          <w:rFonts w:ascii="Arial" w:eastAsia="Times New Roman" w:hAnsi="Arial" w:cs="Arial"/>
          <w:bCs/>
          <w:color w:val="000000" w:themeColor="text1"/>
          <w:sz w:val="24"/>
          <w:szCs w:val="24"/>
        </w:rPr>
      </w:pPr>
      <w:r w:rsidRPr="00A83FD5">
        <w:rPr>
          <w:rFonts w:ascii="Arial" w:eastAsia="Times New Roman" w:hAnsi="Arial" w:cs="Arial"/>
          <w:bCs/>
          <w:color w:val="000000" w:themeColor="text1"/>
          <w:sz w:val="24"/>
          <w:szCs w:val="24"/>
        </w:rPr>
        <w:t>Deluxe Motorcoach Transportation</w:t>
      </w:r>
    </w:p>
    <w:p w14:paraId="7C8DFB5B" w14:textId="4E32B2AB" w:rsidR="00A32AB9" w:rsidRPr="00A32AB9" w:rsidRDefault="00A32AB9" w:rsidP="00A32AB9">
      <w:pPr>
        <w:pStyle w:val="ListParagraph"/>
        <w:numPr>
          <w:ilvl w:val="0"/>
          <w:numId w:val="1"/>
        </w:numPr>
        <w:spacing w:after="0" w:line="240" w:lineRule="auto"/>
        <w:ind w:left="778"/>
        <w:rPr>
          <w:rFonts w:ascii="Arial" w:eastAsia="Times New Roman" w:hAnsi="Arial" w:cs="Arial"/>
          <w:color w:val="000000" w:themeColor="text1"/>
          <w:sz w:val="24"/>
          <w:szCs w:val="24"/>
        </w:rPr>
      </w:pPr>
      <w:r>
        <w:rPr>
          <w:rFonts w:ascii="Arial" w:eastAsia="Times New Roman" w:hAnsi="Arial" w:cs="Arial"/>
          <w:bCs/>
          <w:color w:val="000000" w:themeColor="text1"/>
          <w:sz w:val="24"/>
          <w:szCs w:val="24"/>
        </w:rPr>
        <w:t>Miracle of Christmas Ticket</w:t>
      </w:r>
    </w:p>
    <w:p w14:paraId="09FD2550" w14:textId="01895BCF" w:rsidR="00A32AB9" w:rsidRPr="00A83FD5" w:rsidRDefault="00A32AB9" w:rsidP="00A32AB9">
      <w:pPr>
        <w:pStyle w:val="ListParagraph"/>
        <w:numPr>
          <w:ilvl w:val="0"/>
          <w:numId w:val="1"/>
        </w:numPr>
        <w:spacing w:after="0" w:line="240" w:lineRule="auto"/>
        <w:ind w:left="778"/>
        <w:rPr>
          <w:rFonts w:ascii="Arial" w:eastAsia="Times New Roman" w:hAnsi="Arial" w:cs="Arial"/>
          <w:color w:val="000000" w:themeColor="text1"/>
          <w:sz w:val="24"/>
          <w:szCs w:val="24"/>
        </w:rPr>
      </w:pPr>
      <w:r>
        <w:rPr>
          <w:rFonts w:ascii="Arial" w:eastAsia="Times New Roman" w:hAnsi="Arial" w:cs="Arial"/>
          <w:bCs/>
          <w:color w:val="000000" w:themeColor="text1"/>
          <w:sz w:val="24"/>
          <w:szCs w:val="24"/>
        </w:rPr>
        <w:t>Lunch</w:t>
      </w:r>
    </w:p>
    <w:p w14:paraId="6DF0D302" w14:textId="77777777" w:rsidR="00A32AB9" w:rsidRPr="00A83FD5" w:rsidRDefault="00A32AB9" w:rsidP="00A32AB9">
      <w:pPr>
        <w:pStyle w:val="ListParagraph"/>
        <w:numPr>
          <w:ilvl w:val="0"/>
          <w:numId w:val="1"/>
        </w:numPr>
        <w:spacing w:after="0" w:line="240" w:lineRule="auto"/>
        <w:ind w:left="778"/>
        <w:rPr>
          <w:rFonts w:ascii="Arial" w:eastAsia="Times New Roman" w:hAnsi="Arial" w:cs="Arial"/>
          <w:color w:val="000000" w:themeColor="text1"/>
          <w:sz w:val="24"/>
          <w:szCs w:val="24"/>
        </w:rPr>
      </w:pPr>
      <w:r w:rsidRPr="00A83FD5">
        <w:rPr>
          <w:rFonts w:ascii="Arial" w:eastAsia="Times New Roman" w:hAnsi="Arial" w:cs="Arial"/>
          <w:bCs/>
          <w:color w:val="000000" w:themeColor="text1"/>
          <w:sz w:val="24"/>
          <w:szCs w:val="24"/>
        </w:rPr>
        <w:t>Driver and Guide Gratuities</w:t>
      </w:r>
    </w:p>
    <w:p w14:paraId="4ADBE4CB" w14:textId="77777777" w:rsidR="00A32AB9" w:rsidRPr="00A83FD5" w:rsidRDefault="00A32AB9" w:rsidP="00A32AB9">
      <w:pPr>
        <w:pStyle w:val="ListParagraph"/>
        <w:spacing w:after="0" w:line="240" w:lineRule="auto"/>
        <w:ind w:left="778"/>
        <w:rPr>
          <w:rFonts w:ascii="Arial" w:eastAsia="Times New Roman" w:hAnsi="Arial" w:cs="Arial"/>
          <w:color w:val="000000" w:themeColor="text1"/>
          <w:sz w:val="24"/>
          <w:szCs w:val="24"/>
        </w:rPr>
      </w:pPr>
    </w:p>
    <w:p w14:paraId="70E51D54" w14:textId="77777777" w:rsidR="00A32AB9" w:rsidRPr="00D135CB" w:rsidRDefault="00A32AB9" w:rsidP="00A32AB9">
      <w:pPr>
        <w:pStyle w:val="ListParagraph"/>
        <w:spacing w:after="0" w:line="240" w:lineRule="auto"/>
        <w:ind w:left="0"/>
        <w:rPr>
          <w:rFonts w:ascii="Arial" w:eastAsia="Times New Roman" w:hAnsi="Arial" w:cs="Arial"/>
          <w:color w:val="000000" w:themeColor="text1"/>
        </w:rPr>
      </w:pPr>
      <w:r w:rsidRPr="00D135CB">
        <w:rPr>
          <w:rFonts w:ascii="Arial" w:hAnsi="Arial" w:cs="Arial"/>
          <w:noProof/>
        </w:rPr>
        <w:drawing>
          <wp:inline distT="0" distB="0" distL="0" distR="0" wp14:anchorId="20A31AB3" wp14:editId="2C44102F">
            <wp:extent cx="360000" cy="171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nis-shoe-3184-lar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171600"/>
                    </a:xfrm>
                    <a:prstGeom prst="rect">
                      <a:avLst/>
                    </a:prstGeom>
                  </pic:spPr>
                </pic:pic>
              </a:graphicData>
            </a:graphic>
          </wp:inline>
        </w:drawing>
      </w:r>
      <w:r w:rsidRPr="00D135CB">
        <w:rPr>
          <w:rFonts w:ascii="Arial" w:hAnsi="Arial" w:cs="Arial"/>
          <w:noProof/>
        </w:rPr>
        <w:drawing>
          <wp:inline distT="0" distB="0" distL="0" distR="0" wp14:anchorId="4A2D95AB" wp14:editId="51D39C9C">
            <wp:extent cx="360000" cy="171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nis-shoe-3184-lar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 cy="171600"/>
                    </a:xfrm>
                    <a:prstGeom prst="rect">
                      <a:avLst/>
                    </a:prstGeom>
                  </pic:spPr>
                </pic:pic>
              </a:graphicData>
            </a:graphic>
          </wp:inline>
        </w:drawing>
      </w:r>
      <w:r w:rsidRPr="00D135CB">
        <w:rPr>
          <w:rFonts w:ascii="Arial" w:eastAsia="Times New Roman" w:hAnsi="Arial" w:cs="Arial"/>
          <w:noProof/>
          <w:color w:val="000000" w:themeColor="text1"/>
        </w:rPr>
        <mc:AlternateContent>
          <mc:Choice Requires="wps">
            <w:drawing>
              <wp:anchor distT="45720" distB="45720" distL="114300" distR="114300" simplePos="0" relativeHeight="251669504" behindDoc="0" locked="0" layoutInCell="1" allowOverlap="1" wp14:anchorId="3E2BDE32" wp14:editId="33F7EF9E">
                <wp:simplePos x="0" y="0"/>
                <wp:positionH relativeFrom="column">
                  <wp:posOffset>581025</wp:posOffset>
                </wp:positionH>
                <wp:positionV relativeFrom="paragraph">
                  <wp:posOffset>407670</wp:posOffset>
                </wp:positionV>
                <wp:extent cx="55245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1CB98576" w14:textId="77777777" w:rsidR="00A32AB9" w:rsidRDefault="00A32AB9" w:rsidP="00A32A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BDE32" id="_x0000_s1027" type="#_x0000_t202" style="position:absolute;margin-left:45.75pt;margin-top:32.1pt;width:4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" stroked="f">
                <v:textbox style="mso-fit-shape-to-text:t">
                  <w:txbxContent>
                    <w:p w14:paraId="1CB98576" w14:textId="77777777" w:rsidR="00A32AB9" w:rsidRDefault="00A32AB9" w:rsidP="00A32AB9"/>
                  </w:txbxContent>
                </v:textbox>
                <w10:wrap type="square"/>
              </v:shape>
            </w:pict>
          </mc:Fallback>
        </mc:AlternateContent>
      </w:r>
    </w:p>
    <w:p w14:paraId="32A99B00" w14:textId="77777777" w:rsidR="00A32AB9" w:rsidRDefault="00A32AB9">
      <w:pPr>
        <w:rPr>
          <w:sz w:val="28"/>
          <w:szCs w:val="28"/>
        </w:rPr>
      </w:pPr>
    </w:p>
    <w:p w14:paraId="14821646" w14:textId="77777777" w:rsidR="00AE07A4" w:rsidRPr="00A83FD5" w:rsidRDefault="00AE07A4" w:rsidP="00AE07A4">
      <w:pPr>
        <w:spacing w:after="0" w:line="240" w:lineRule="auto"/>
        <w:rPr>
          <w:rFonts w:ascii="Arial" w:eastAsia="Times New Roman" w:hAnsi="Arial" w:cs="Arial"/>
          <w:bCs/>
          <w:color w:val="000000" w:themeColor="text1"/>
          <w:sz w:val="24"/>
          <w:szCs w:val="24"/>
        </w:rPr>
      </w:pPr>
      <w:bookmarkStart w:id="0" w:name="_Hlk86238515"/>
      <w:bookmarkEnd w:id="0"/>
    </w:p>
    <w:p w14:paraId="3AA3A00A" w14:textId="77777777" w:rsidR="001D1D52" w:rsidRDefault="001D1D52"/>
    <w:sectPr w:rsidR="001D1D52" w:rsidSect="00A32A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F9514C"/>
    <w:multiLevelType w:val="hybridMultilevel"/>
    <w:tmpl w:val="F7EE12E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D52"/>
    <w:rsid w:val="00003AE7"/>
    <w:rsid w:val="00170F8E"/>
    <w:rsid w:val="00175AE7"/>
    <w:rsid w:val="001D1D52"/>
    <w:rsid w:val="0066796B"/>
    <w:rsid w:val="00A32AB9"/>
    <w:rsid w:val="00A87025"/>
    <w:rsid w:val="00AE0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6227"/>
  <w15:chartTrackingRefBased/>
  <w15:docId w15:val="{E129C5C6-6234-49C6-9576-00993960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Gelven</dc:creator>
  <cp:keywords/>
  <dc:description/>
  <cp:lastModifiedBy>Mary Ann Gelven</cp:lastModifiedBy>
  <cp:revision>4</cp:revision>
  <dcterms:created xsi:type="dcterms:W3CDTF">2021-10-28T15:33:00Z</dcterms:created>
  <dcterms:modified xsi:type="dcterms:W3CDTF">2021-12-21T15:11:00Z</dcterms:modified>
</cp:coreProperties>
</file>